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5E7" w:rsidRDefault="00C65EEC">
      <w:pPr>
        <w:pStyle w:val="Heading2"/>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2085975" cy="1564481"/>
            <wp:effectExtent l="19050" t="0" r="9525" b="0"/>
            <wp:docPr id="2" name="Picture 1" descr="bagel cream cheese 2-6-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gel cream cheese 2-6-26.jpg"/>
                    <pic:cNvPicPr/>
                  </pic:nvPicPr>
                  <pic:blipFill>
                    <a:blip r:embed="rId6"/>
                    <a:stretch>
                      <a:fillRect/>
                    </a:stretch>
                  </pic:blipFill>
                  <pic:spPr>
                    <a:xfrm>
                      <a:off x="0" y="0"/>
                      <a:ext cx="2085975" cy="1564481"/>
                    </a:xfrm>
                    <a:prstGeom prst="rect">
                      <a:avLst/>
                    </a:prstGeom>
                  </pic:spPr>
                </pic:pic>
              </a:graphicData>
            </a:graphic>
          </wp:inline>
        </w:drawing>
      </w:r>
      <w:r>
        <w:rPr>
          <w:rFonts w:ascii="Times New Roman" w:hAnsi="Times New Roman" w:cs="Times New Roman"/>
          <w:noProof/>
          <w:sz w:val="28"/>
          <w:szCs w:val="28"/>
        </w:rPr>
        <w:drawing>
          <wp:inline distT="0" distB="0" distL="0" distR="0">
            <wp:extent cx="2794000" cy="1571625"/>
            <wp:effectExtent l="19050" t="0" r="6350" b="0"/>
            <wp:docPr id="3" name="Picture 2" descr="Bagel location 2 2-6-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gel location 2 2-6-26.jpg"/>
                    <pic:cNvPicPr/>
                  </pic:nvPicPr>
                  <pic:blipFill>
                    <a:blip r:embed="rId7"/>
                    <a:stretch>
                      <a:fillRect/>
                    </a:stretch>
                  </pic:blipFill>
                  <pic:spPr>
                    <a:xfrm>
                      <a:off x="0" y="0"/>
                      <a:ext cx="2794000" cy="1571625"/>
                    </a:xfrm>
                    <a:prstGeom prst="rect">
                      <a:avLst/>
                    </a:prstGeom>
                  </pic:spPr>
                </pic:pic>
              </a:graphicData>
            </a:graphic>
          </wp:inline>
        </w:drawing>
      </w:r>
    </w:p>
    <w:p w:rsidR="00676C61" w:rsidRPr="00AC65E7" w:rsidRDefault="00AC65E7">
      <w:pPr>
        <w:pStyle w:val="Heading2"/>
        <w:rPr>
          <w:rFonts w:ascii="Times New Roman" w:hAnsi="Times New Roman" w:cs="Times New Roman"/>
          <w:sz w:val="28"/>
          <w:szCs w:val="28"/>
        </w:rPr>
      </w:pPr>
      <w:r>
        <w:rPr>
          <w:rFonts w:ascii="Times New Roman" w:hAnsi="Times New Roman" w:cs="Times New Roman"/>
          <w:sz w:val="28"/>
          <w:szCs w:val="28"/>
        </w:rPr>
        <w:t>B</w:t>
      </w:r>
      <w:r w:rsidR="00C605D7" w:rsidRPr="00AC65E7">
        <w:rPr>
          <w:rFonts w:ascii="Times New Roman" w:hAnsi="Times New Roman" w:cs="Times New Roman"/>
          <w:sz w:val="28"/>
          <w:szCs w:val="28"/>
        </w:rPr>
        <w:t>AGEL SHOP in a SOUTH SHORE TOWN</w:t>
      </w:r>
    </w:p>
    <w:p w:rsidR="00676C61" w:rsidRPr="00AC65E7" w:rsidRDefault="00C605D7">
      <w:pPr>
        <w:rPr>
          <w:rFonts w:ascii="Times New Roman" w:hAnsi="Times New Roman" w:cs="Times New Roman"/>
          <w:sz w:val="28"/>
          <w:szCs w:val="28"/>
        </w:rPr>
      </w:pPr>
      <w:r w:rsidRPr="00AC65E7">
        <w:rPr>
          <w:rFonts w:ascii="Times New Roman" w:hAnsi="Times New Roman" w:cs="Times New Roman"/>
          <w:sz w:val="28"/>
          <w:szCs w:val="28"/>
        </w:rPr>
        <w:t xml:space="preserve">Canton/Stoughton – </w:t>
      </w:r>
      <w:r w:rsidRPr="00AC65E7">
        <w:rPr>
          <w:rFonts w:ascii="Times New Roman" w:hAnsi="Times New Roman" w:cs="Times New Roman"/>
          <w:b/>
          <w:sz w:val="28"/>
          <w:szCs w:val="28"/>
        </w:rPr>
        <w:t>HOMEMADE BAGEL FACTORY…BEST COFFEE IN TOWN</w:t>
      </w:r>
    </w:p>
    <w:p w:rsidR="00C605D7" w:rsidRDefault="00C605D7">
      <w:pPr>
        <w:rPr>
          <w:rFonts w:ascii="Times New Roman" w:hAnsi="Times New Roman" w:cs="Times New Roman"/>
          <w:sz w:val="28"/>
          <w:szCs w:val="28"/>
        </w:rPr>
      </w:pPr>
      <w:r w:rsidRPr="00AC65E7">
        <w:rPr>
          <w:rFonts w:ascii="Times New Roman" w:hAnsi="Times New Roman" w:cs="Times New Roman"/>
          <w:b/>
          <w:sz w:val="28"/>
          <w:szCs w:val="28"/>
        </w:rPr>
        <w:t>SELLING PRICE:</w:t>
      </w:r>
      <w:r w:rsidRPr="00AC65E7">
        <w:rPr>
          <w:rFonts w:ascii="Times New Roman" w:hAnsi="Times New Roman" w:cs="Times New Roman"/>
          <w:sz w:val="28"/>
          <w:szCs w:val="28"/>
        </w:rPr>
        <w:t xml:space="preserve"> $295K      </w:t>
      </w:r>
      <w:r>
        <w:rPr>
          <w:rFonts w:ascii="Times New Roman" w:hAnsi="Times New Roman" w:cs="Times New Roman"/>
          <w:sz w:val="28"/>
          <w:szCs w:val="28"/>
        </w:rPr>
        <w:t xml:space="preserve">          </w:t>
      </w:r>
      <w:r w:rsidRPr="00AC65E7">
        <w:rPr>
          <w:rFonts w:ascii="Times New Roman" w:hAnsi="Times New Roman" w:cs="Times New Roman"/>
          <w:sz w:val="28"/>
          <w:szCs w:val="28"/>
        </w:rPr>
        <w:t xml:space="preserve">  </w:t>
      </w:r>
      <w:r w:rsidRPr="00CC39F9">
        <w:rPr>
          <w:rFonts w:ascii="Times New Roman" w:hAnsi="Times New Roman" w:cs="Times New Roman"/>
          <w:b/>
          <w:sz w:val="28"/>
          <w:szCs w:val="28"/>
        </w:rPr>
        <w:t>DOWN PAYMENT:</w:t>
      </w:r>
      <w:r w:rsidRPr="00AC65E7">
        <w:rPr>
          <w:rFonts w:ascii="Times New Roman" w:hAnsi="Times New Roman" w:cs="Times New Roman"/>
          <w:sz w:val="28"/>
          <w:szCs w:val="28"/>
        </w:rPr>
        <w:t xml:space="preserve"> $150K</w:t>
      </w:r>
      <w:r w:rsidRPr="00AC65E7">
        <w:rPr>
          <w:rFonts w:ascii="Times New Roman" w:hAnsi="Times New Roman" w:cs="Times New Roman"/>
          <w:sz w:val="28"/>
          <w:szCs w:val="28"/>
        </w:rPr>
        <w:br/>
      </w:r>
      <w:r w:rsidRPr="00AC65E7">
        <w:rPr>
          <w:rFonts w:ascii="Times New Roman" w:hAnsi="Times New Roman" w:cs="Times New Roman"/>
          <w:b/>
          <w:sz w:val="28"/>
          <w:szCs w:val="28"/>
        </w:rPr>
        <w:t>SALES VOLUME:</w:t>
      </w:r>
      <w:r w:rsidRPr="00AC65E7">
        <w:rPr>
          <w:rFonts w:ascii="Times New Roman" w:hAnsi="Times New Roman" w:cs="Times New Roman"/>
          <w:sz w:val="28"/>
          <w:szCs w:val="28"/>
        </w:rPr>
        <w:t xml:space="preserve"> $12K/wk. </w:t>
      </w:r>
      <w:r w:rsidR="00AC65E7">
        <w:rPr>
          <w:rFonts w:ascii="Times New Roman" w:hAnsi="Times New Roman" w:cs="Times New Roman"/>
          <w:sz w:val="28"/>
          <w:szCs w:val="28"/>
        </w:rPr>
        <w:t xml:space="preserve"> </w:t>
      </w:r>
    </w:p>
    <w:p w:rsidR="00C605D7" w:rsidRDefault="00AC65E7">
      <w:pPr>
        <w:rPr>
          <w:rFonts w:ascii="Times New Roman" w:hAnsi="Times New Roman" w:cs="Times New Roman"/>
          <w:b/>
          <w:sz w:val="28"/>
          <w:szCs w:val="28"/>
        </w:rPr>
      </w:pPr>
      <w:r w:rsidRPr="00CC39F9">
        <w:rPr>
          <w:rFonts w:ascii="Times New Roman" w:hAnsi="Times New Roman" w:cs="Times New Roman"/>
          <w:b/>
          <w:sz w:val="28"/>
          <w:szCs w:val="28"/>
        </w:rPr>
        <w:t xml:space="preserve">NO DELIVERY, </w:t>
      </w:r>
      <w:r w:rsidR="00C605D7" w:rsidRPr="00CC39F9">
        <w:rPr>
          <w:rFonts w:ascii="Times New Roman" w:hAnsi="Times New Roman" w:cs="Times New Roman"/>
          <w:b/>
          <w:sz w:val="28"/>
          <w:szCs w:val="28"/>
        </w:rPr>
        <w:t xml:space="preserve">NO </w:t>
      </w:r>
      <w:r w:rsidR="00C605D7" w:rsidRPr="00CC39F9">
        <w:rPr>
          <w:rFonts w:ascii="Times New Roman" w:hAnsi="Times New Roman" w:cs="Times New Roman"/>
          <w:b/>
          <w:sz w:val="28"/>
          <w:szCs w:val="28"/>
        </w:rPr>
        <w:t>SEATING</w:t>
      </w:r>
      <w:r w:rsidRPr="00CC39F9">
        <w:rPr>
          <w:rFonts w:ascii="Times New Roman" w:hAnsi="Times New Roman" w:cs="Times New Roman"/>
          <w:b/>
          <w:sz w:val="28"/>
          <w:szCs w:val="28"/>
        </w:rPr>
        <w:t>, CALL PICK-UP</w:t>
      </w:r>
    </w:p>
    <w:p w:rsidR="00C605D7" w:rsidRDefault="00C605D7">
      <w:pPr>
        <w:rPr>
          <w:rFonts w:ascii="Times New Roman" w:hAnsi="Times New Roman" w:cs="Times New Roman"/>
          <w:sz w:val="28"/>
          <w:szCs w:val="28"/>
        </w:rPr>
      </w:pPr>
      <w:r w:rsidRPr="00AC65E7">
        <w:rPr>
          <w:rFonts w:ascii="Times New Roman" w:hAnsi="Times New Roman" w:cs="Times New Roman"/>
          <w:b/>
          <w:sz w:val="28"/>
          <w:szCs w:val="28"/>
        </w:rPr>
        <w:t>LEASE: ONLY</w:t>
      </w:r>
      <w:r w:rsidRPr="00AC65E7">
        <w:rPr>
          <w:rFonts w:ascii="Times New Roman" w:hAnsi="Times New Roman" w:cs="Times New Roman"/>
          <w:sz w:val="28"/>
          <w:szCs w:val="28"/>
        </w:rPr>
        <w:t xml:space="preserve"> $3,900/mo. (only 7% of your sales)    </w:t>
      </w:r>
    </w:p>
    <w:p w:rsidR="00CC39F9" w:rsidRDefault="00C605D7">
      <w:pPr>
        <w:rPr>
          <w:rFonts w:ascii="Times New Roman" w:hAnsi="Times New Roman" w:cs="Times New Roman"/>
          <w:sz w:val="28"/>
          <w:szCs w:val="28"/>
        </w:rPr>
      </w:pPr>
      <w:r w:rsidRPr="00C605D7">
        <w:rPr>
          <w:rFonts w:ascii="Times New Roman" w:hAnsi="Times New Roman" w:cs="Times New Roman"/>
          <w:b/>
          <w:sz w:val="28"/>
          <w:szCs w:val="28"/>
        </w:rPr>
        <w:t>Years left:</w:t>
      </w:r>
      <w:r w:rsidRPr="00AC65E7">
        <w:rPr>
          <w:rFonts w:ascii="Times New Roman" w:hAnsi="Times New Roman" w:cs="Times New Roman"/>
          <w:sz w:val="28"/>
          <w:szCs w:val="28"/>
        </w:rPr>
        <w:t xml:space="preserve"> New Lease (5&amp;5</w:t>
      </w:r>
      <w:proofErr w:type="gramStart"/>
      <w:r w:rsidRPr="00AC65E7">
        <w:rPr>
          <w:rFonts w:ascii="Times New Roman" w:hAnsi="Times New Roman" w:cs="Times New Roman"/>
          <w:sz w:val="28"/>
          <w:szCs w:val="28"/>
        </w:rPr>
        <w:t>)</w:t>
      </w:r>
      <w:proofErr w:type="gramEnd"/>
      <w:r w:rsidRPr="00AC65E7">
        <w:rPr>
          <w:rFonts w:ascii="Times New Roman" w:hAnsi="Times New Roman" w:cs="Times New Roman"/>
          <w:sz w:val="28"/>
          <w:szCs w:val="28"/>
        </w:rPr>
        <w:br/>
      </w:r>
      <w:r w:rsidRPr="00AC65E7">
        <w:rPr>
          <w:rFonts w:ascii="Times New Roman" w:hAnsi="Times New Roman" w:cs="Times New Roman"/>
          <w:b/>
          <w:sz w:val="28"/>
          <w:szCs w:val="28"/>
        </w:rPr>
        <w:t xml:space="preserve">SQUARE FOOTAGE: </w:t>
      </w:r>
      <w:r w:rsidRPr="00AC65E7">
        <w:rPr>
          <w:rFonts w:ascii="Times New Roman" w:hAnsi="Times New Roman" w:cs="Times New Roman"/>
          <w:sz w:val="28"/>
          <w:szCs w:val="28"/>
        </w:rPr>
        <w:t xml:space="preserve">1,800 sf </w:t>
      </w:r>
      <w:r w:rsidR="00CC39F9">
        <w:rPr>
          <w:rFonts w:ascii="Times New Roman" w:hAnsi="Times New Roman" w:cs="Times New Roman"/>
          <w:sz w:val="28"/>
          <w:szCs w:val="28"/>
        </w:rPr>
        <w:t>.</w:t>
      </w:r>
    </w:p>
    <w:p w:rsidR="00676C61" w:rsidRPr="00AC65E7" w:rsidRDefault="00C605D7">
      <w:pPr>
        <w:rPr>
          <w:rFonts w:ascii="Times New Roman" w:hAnsi="Times New Roman" w:cs="Times New Roman"/>
          <w:sz w:val="28"/>
          <w:szCs w:val="28"/>
        </w:rPr>
      </w:pPr>
      <w:r w:rsidRPr="00CC39F9">
        <w:rPr>
          <w:rFonts w:ascii="Times New Roman" w:hAnsi="Times New Roman" w:cs="Times New Roman"/>
          <w:b/>
          <w:sz w:val="28"/>
          <w:szCs w:val="28"/>
        </w:rPr>
        <w:t>HOURS OF OPERATION:</w:t>
      </w:r>
      <w:r w:rsidRPr="00AC65E7">
        <w:rPr>
          <w:rFonts w:ascii="Times New Roman" w:hAnsi="Times New Roman" w:cs="Times New Roman"/>
          <w:sz w:val="28"/>
          <w:szCs w:val="28"/>
        </w:rPr>
        <w:t xml:space="preserve"> 7 days 6 am – 2 pm</w:t>
      </w:r>
      <w:r w:rsidRPr="00AC65E7">
        <w:rPr>
          <w:rFonts w:ascii="Times New Roman" w:hAnsi="Times New Roman" w:cs="Times New Roman"/>
          <w:sz w:val="28"/>
          <w:szCs w:val="28"/>
        </w:rPr>
        <w:br/>
      </w:r>
      <w:r w:rsidRPr="00AC65E7">
        <w:rPr>
          <w:rFonts w:ascii="Times New Roman" w:hAnsi="Times New Roman" w:cs="Times New Roman"/>
          <w:b/>
          <w:sz w:val="28"/>
          <w:szCs w:val="28"/>
        </w:rPr>
        <w:t>REASON FOR SELLING:</w:t>
      </w:r>
      <w:r w:rsidRPr="00AC65E7">
        <w:rPr>
          <w:rFonts w:ascii="Times New Roman" w:hAnsi="Times New Roman" w:cs="Times New Roman"/>
          <w:sz w:val="28"/>
          <w:szCs w:val="28"/>
        </w:rPr>
        <w:t xml:space="preserve"> Retiring after 20+ years.</w:t>
      </w:r>
      <w:r w:rsidRPr="00AC65E7">
        <w:rPr>
          <w:rFonts w:ascii="Times New Roman" w:hAnsi="Times New Roman" w:cs="Times New Roman"/>
          <w:sz w:val="28"/>
          <w:szCs w:val="28"/>
        </w:rPr>
        <w:br/>
      </w:r>
      <w:r w:rsidRPr="00AC65E7">
        <w:rPr>
          <w:rFonts w:ascii="Times New Roman" w:hAnsi="Times New Roman" w:cs="Times New Roman"/>
          <w:b/>
          <w:sz w:val="28"/>
          <w:szCs w:val="28"/>
        </w:rPr>
        <w:t>COMMENTS:</w:t>
      </w:r>
      <w:r w:rsidR="00AC65E7">
        <w:rPr>
          <w:rFonts w:ascii="Times New Roman" w:hAnsi="Times New Roman" w:cs="Times New Roman"/>
          <w:b/>
          <w:sz w:val="28"/>
          <w:szCs w:val="28"/>
        </w:rPr>
        <w:t xml:space="preserve"> </w:t>
      </w:r>
      <w:r w:rsidRPr="00AC65E7">
        <w:rPr>
          <w:rFonts w:ascii="Times New Roman" w:hAnsi="Times New Roman" w:cs="Times New Roman"/>
          <w:sz w:val="28"/>
          <w:szCs w:val="28"/>
        </w:rPr>
        <w:t xml:space="preserve">Imagine yourself the owner of </w:t>
      </w:r>
      <w:r w:rsidRPr="00AC65E7">
        <w:rPr>
          <w:rFonts w:ascii="Times New Roman" w:hAnsi="Times New Roman" w:cs="Times New Roman"/>
          <w:sz w:val="28"/>
          <w:szCs w:val="28"/>
        </w:rPr>
        <w:t>this thriving bagel and coffee shop on the area’s bustling retail district. Walk into your bakery each morning, greeted by the warm aroma of fresh bagels made daily by our experienced team. The current owner has built systems that allow minimal hands-on ti</w:t>
      </w:r>
      <w:r w:rsidRPr="00AC65E7">
        <w:rPr>
          <w:rFonts w:ascii="Times New Roman" w:hAnsi="Times New Roman" w:cs="Times New Roman"/>
          <w:sz w:val="28"/>
          <w:szCs w:val="28"/>
        </w:rPr>
        <w:t>me while maintaining quality and profitability.</w:t>
      </w:r>
      <w:r w:rsidRPr="00AC65E7">
        <w:rPr>
          <w:rFonts w:ascii="Times New Roman" w:hAnsi="Times New Roman" w:cs="Times New Roman"/>
          <w:sz w:val="28"/>
          <w:szCs w:val="28"/>
        </w:rPr>
        <w:br/>
      </w:r>
      <w:r w:rsidRPr="00AC65E7">
        <w:rPr>
          <w:rFonts w:ascii="Times New Roman" w:hAnsi="Times New Roman" w:cs="Times New Roman"/>
          <w:sz w:val="28"/>
          <w:szCs w:val="28"/>
        </w:rPr>
        <w:t>You’ll appreciate this prime location surrounded by national retailers and local businesses that drive steady foot traffic throughout the day. This established bakery has a customer base, location, and opera</w:t>
      </w:r>
      <w:r w:rsidRPr="00AC65E7">
        <w:rPr>
          <w:rFonts w:ascii="Times New Roman" w:hAnsi="Times New Roman" w:cs="Times New Roman"/>
          <w:sz w:val="28"/>
          <w:szCs w:val="28"/>
        </w:rPr>
        <w:t>tional foundation solidly in place. You’re not starting from scratch. The bagels are clearly the star attraction for over 20 years, and with your team’s proven ability, the tradition will continue seamlessly under new ownership.</w:t>
      </w:r>
      <w:r w:rsidRPr="00AC65E7">
        <w:rPr>
          <w:rFonts w:ascii="Times New Roman" w:hAnsi="Times New Roman" w:cs="Times New Roman"/>
          <w:sz w:val="28"/>
          <w:szCs w:val="28"/>
        </w:rPr>
        <w:br/>
      </w:r>
      <w:r w:rsidRPr="00AC65E7">
        <w:rPr>
          <w:rFonts w:ascii="Times New Roman" w:hAnsi="Times New Roman" w:cs="Times New Roman"/>
          <w:sz w:val="28"/>
          <w:szCs w:val="28"/>
        </w:rPr>
        <w:t xml:space="preserve">Your down payment will be </w:t>
      </w:r>
      <w:r w:rsidRPr="00AC65E7">
        <w:rPr>
          <w:rFonts w:ascii="Times New Roman" w:hAnsi="Times New Roman" w:cs="Times New Roman"/>
          <w:sz w:val="28"/>
          <w:szCs w:val="28"/>
        </w:rPr>
        <w:t>back in your pocket in the first year!!!</w:t>
      </w:r>
      <w:r w:rsidRPr="00AC65E7">
        <w:rPr>
          <w:rFonts w:ascii="Times New Roman" w:hAnsi="Times New Roman" w:cs="Times New Roman"/>
          <w:sz w:val="28"/>
          <w:szCs w:val="28"/>
        </w:rPr>
        <w:br/>
      </w:r>
      <w:r>
        <w:rPr>
          <w:rFonts w:ascii="Times New Roman" w:hAnsi="Times New Roman" w:cs="Times New Roman"/>
          <w:sz w:val="28"/>
          <w:szCs w:val="28"/>
        </w:rPr>
        <w:t>Call John @ 781-858-2343 or email jkruggie@comcast.net</w:t>
      </w:r>
    </w:p>
    <w:sectPr w:rsidR="00676C61" w:rsidRPr="00AC65E7" w:rsidSect="00034616">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47730"/>
    <w:rsid w:val="00034616"/>
    <w:rsid w:val="0006063C"/>
    <w:rsid w:val="0015074B"/>
    <w:rsid w:val="0029639D"/>
    <w:rsid w:val="00326F90"/>
    <w:rsid w:val="00676C61"/>
    <w:rsid w:val="00AA1D8D"/>
    <w:rsid w:val="00AC65E7"/>
    <w:rsid w:val="00B47730"/>
    <w:rsid w:val="00C605D7"/>
    <w:rsid w:val="00C65EEC"/>
    <w:rsid w:val="00CB0664"/>
    <w:rsid w:val="00CC39F9"/>
    <w:rsid w:val="00FC69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AC65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65E7"/>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195</Words>
  <Characters>1117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1310</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HP</cp:lastModifiedBy>
  <cp:revision>2</cp:revision>
  <dcterms:created xsi:type="dcterms:W3CDTF">2026-02-05T22:33:00Z</dcterms:created>
  <dcterms:modified xsi:type="dcterms:W3CDTF">2026-02-05T22:33:00Z</dcterms:modified>
</cp:coreProperties>
</file>